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40EDC">
      <w:pPr>
        <w:jc w:val="right"/>
        <w:rPr>
          <w:b/>
          <w:szCs w:val="28"/>
        </w:rPr>
      </w:pPr>
      <w:r>
        <w:rPr>
          <w:b/>
          <w:szCs w:val="28"/>
        </w:rPr>
        <w:t>Приложение 1</w:t>
      </w:r>
    </w:p>
    <w:p w14:paraId="55249E72">
      <w:pPr>
        <w:spacing w:line="276" w:lineRule="auto"/>
        <w:jc w:val="center"/>
        <w:rPr>
          <w:rFonts w:eastAsia="Calibri"/>
          <w:b/>
          <w:sz w:val="23"/>
          <w:szCs w:val="23"/>
          <w:lang w:eastAsia="en-US"/>
        </w:rPr>
      </w:pPr>
      <w:r>
        <w:rPr>
          <w:rFonts w:eastAsia="Calibri"/>
          <w:b/>
          <w:sz w:val="23"/>
          <w:szCs w:val="23"/>
          <w:lang w:eastAsia="en-US"/>
        </w:rPr>
        <w:t>ЗАЯВКА</w:t>
      </w:r>
    </w:p>
    <w:p w14:paraId="1E501ADD">
      <w:pPr>
        <w:spacing w:line="276" w:lineRule="auto"/>
        <w:jc w:val="center"/>
        <w:rPr>
          <w:rFonts w:eastAsia="Calibri"/>
          <w:b/>
          <w:sz w:val="23"/>
          <w:szCs w:val="23"/>
          <w:lang w:eastAsia="en-US"/>
        </w:rPr>
      </w:pPr>
      <w:r>
        <w:rPr>
          <w:rFonts w:eastAsia="Calibri"/>
          <w:b/>
          <w:sz w:val="23"/>
          <w:szCs w:val="23"/>
          <w:lang w:eastAsia="en-US"/>
        </w:rPr>
        <w:t>НА УЧАСТИЕ В МЕЖДУНАРОДНОМ КОНКУРСЕ ДЕТСКОГО ТВОРЧЕСТВА</w:t>
      </w:r>
    </w:p>
    <w:p w14:paraId="45BE1AD1">
      <w:pPr>
        <w:spacing w:line="276" w:lineRule="auto"/>
        <w:jc w:val="center"/>
        <w:rPr>
          <w:rFonts w:eastAsia="Calibri"/>
          <w:b/>
          <w:sz w:val="23"/>
          <w:szCs w:val="23"/>
          <w:lang w:eastAsia="en-US"/>
        </w:rPr>
      </w:pPr>
      <w:r>
        <w:rPr>
          <w:rFonts w:eastAsia="Calibri"/>
          <w:b/>
          <w:sz w:val="23"/>
          <w:szCs w:val="23"/>
          <w:lang w:eastAsia="en-US"/>
        </w:rPr>
        <w:t>«КРАСОТА БОЖЬЕГО МИРА»</w:t>
      </w:r>
    </w:p>
    <w:tbl>
      <w:tblPr>
        <w:tblStyle w:val="3"/>
        <w:tblW w:w="5014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925"/>
        <w:gridCol w:w="545"/>
        <w:gridCol w:w="831"/>
        <w:gridCol w:w="940"/>
        <w:gridCol w:w="1498"/>
        <w:gridCol w:w="1274"/>
        <w:gridCol w:w="1211"/>
        <w:gridCol w:w="235"/>
        <w:gridCol w:w="867"/>
        <w:gridCol w:w="1121"/>
        <w:gridCol w:w="1347"/>
        <w:gridCol w:w="981"/>
        <w:gridCol w:w="933"/>
        <w:gridCol w:w="1011"/>
        <w:gridCol w:w="1547"/>
      </w:tblGrid>
      <w:tr w14:paraId="4CC79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125" w:type="pct"/>
            <w:tcBorders>
              <w:top w:val="single" w:color="3F3F3F" w:sz="4" w:space="0"/>
              <w:left w:val="single" w:color="3F3F3F" w:sz="4" w:space="0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4F9BD93B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№</w:t>
            </w:r>
          </w:p>
        </w:tc>
        <w:tc>
          <w:tcPr>
            <w:tcW w:w="295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0A4B09DE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Фамилия</w:t>
            </w:r>
          </w:p>
        </w:tc>
        <w:tc>
          <w:tcPr>
            <w:tcW w:w="174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3F41003A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Имя</w:t>
            </w:r>
          </w:p>
        </w:tc>
        <w:tc>
          <w:tcPr>
            <w:tcW w:w="265" w:type="pct"/>
            <w:tcBorders>
              <w:top w:val="single" w:color="3F3F3F" w:sz="4" w:space="0"/>
              <w:left w:val="nil"/>
              <w:bottom w:val="single" w:color="3F3F3F" w:sz="4" w:space="0"/>
              <w:right w:val="nil"/>
            </w:tcBorders>
            <w:shd w:val="clear" w:color="000000" w:fill="F2F2F2"/>
          </w:tcPr>
          <w:p w14:paraId="5196676A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Возраст</w:t>
            </w:r>
          </w:p>
        </w:tc>
        <w:tc>
          <w:tcPr>
            <w:tcW w:w="300" w:type="pct"/>
            <w:tcBorders>
              <w:top w:val="single" w:color="3F3F3F" w:sz="4" w:space="0"/>
              <w:left w:val="single" w:color="3F3F3F" w:sz="4" w:space="0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15D2C399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Название рисунка</w:t>
            </w:r>
          </w:p>
        </w:tc>
        <w:tc>
          <w:tcPr>
            <w:tcW w:w="478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5319883A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Номинация: &lt;&lt;Основная тематика&gt;&gt;, &lt;&lt;Роспись по фарфору&gt;&gt;, &lt;&lt;Православная икона&gt;&gt;</w:t>
            </w:r>
          </w:p>
        </w:tc>
        <w:tc>
          <w:tcPr>
            <w:tcW w:w="407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17E6D874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Федеральный округ, название субъекта РФ (республика, область), город (село, деревня)</w:t>
            </w:r>
          </w:p>
        </w:tc>
        <w:tc>
          <w:tcPr>
            <w:tcW w:w="387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14E8EAAF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Название учреждения (полностью)</w:t>
            </w:r>
          </w:p>
        </w:tc>
        <w:tc>
          <w:tcPr>
            <w:tcW w:w="75" w:type="pct"/>
            <w:tcBorders>
              <w:top w:val="single" w:color="3F3F3F" w:sz="4" w:space="0"/>
              <w:left w:val="nil"/>
              <w:bottom w:val="single" w:color="3F3F3F" w:sz="4" w:space="0"/>
              <w:right w:val="nil"/>
            </w:tcBorders>
            <w:shd w:val="clear" w:color="000000" w:fill="F2F2F2"/>
          </w:tcPr>
          <w:p w14:paraId="7E80AF01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277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205F7863">
            <w:pPr>
              <w:ind w:left="-12"/>
              <w:rPr>
                <w:bCs/>
                <w:sz w:val="20"/>
              </w:rPr>
            </w:pPr>
            <w:r>
              <w:rPr>
                <w:bCs/>
                <w:sz w:val="20"/>
                <w:szCs w:val="22"/>
              </w:rPr>
              <w:t>Епархия</w:t>
            </w:r>
          </w:p>
        </w:tc>
        <w:tc>
          <w:tcPr>
            <w:tcW w:w="358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09873F21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Педагог (ФИО полностью)</w:t>
            </w:r>
          </w:p>
        </w:tc>
        <w:tc>
          <w:tcPr>
            <w:tcW w:w="430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06224924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Телефон преподавателя</w:t>
            </w:r>
          </w:p>
        </w:tc>
        <w:tc>
          <w:tcPr>
            <w:tcW w:w="313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5A233AD3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Телефон родителя (ФИО родителя)</w:t>
            </w:r>
          </w:p>
        </w:tc>
        <w:tc>
          <w:tcPr>
            <w:tcW w:w="298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414C02C5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Согласие о передаче прав на работу</w:t>
            </w:r>
          </w:p>
        </w:tc>
        <w:tc>
          <w:tcPr>
            <w:tcW w:w="323" w:type="pct"/>
            <w:tcBorders>
              <w:top w:val="single" w:color="3F3F3F" w:sz="4" w:space="0"/>
              <w:left w:val="nil"/>
              <w:bottom w:val="single" w:color="3F3F3F" w:sz="4" w:space="0"/>
              <w:right w:val="nil"/>
            </w:tcBorders>
            <w:shd w:val="clear" w:color="000000" w:fill="F2F2F2"/>
          </w:tcPr>
          <w:p w14:paraId="20151F70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Согласие на обработку перс. данных</w:t>
            </w:r>
          </w:p>
        </w:tc>
        <w:tc>
          <w:tcPr>
            <w:tcW w:w="494" w:type="pct"/>
            <w:tcBorders>
              <w:top w:val="single" w:color="3F3F3F" w:sz="4" w:space="0"/>
              <w:left w:val="single" w:color="3F3F3F" w:sz="4" w:space="0"/>
              <w:bottom w:val="single" w:color="3F3F3F" w:sz="4" w:space="0"/>
              <w:right w:val="single" w:color="3F3F3F" w:sz="12" w:space="0"/>
            </w:tcBorders>
            <w:shd w:val="clear" w:color="000000" w:fill="F2F2F2"/>
          </w:tcPr>
          <w:p w14:paraId="026126B0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Документ, удостоверяющий личность ребенка</w:t>
            </w:r>
          </w:p>
        </w:tc>
      </w:tr>
      <w:tr w14:paraId="11E90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5" w:type="pct"/>
            <w:tcBorders>
              <w:top w:val="nil"/>
              <w:left w:val="single" w:color="3F3F3F" w:sz="4" w:space="0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40293598">
            <w:pPr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1</w:t>
            </w:r>
          </w:p>
        </w:tc>
        <w:tc>
          <w:tcPr>
            <w:tcW w:w="295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52FF9DE1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36091351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05C5A9B0">
            <w:pPr>
              <w:jc w:val="center"/>
              <w:rPr>
                <w:bCs/>
                <w:color w:val="3F3F3F"/>
                <w:sz w:val="20"/>
                <w:szCs w:val="2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1F5554E4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306AE193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56033DEF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3240872D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single" w:color="3F3F3F" w:sz="4" w:space="0"/>
              <w:right w:val="nil"/>
            </w:tcBorders>
          </w:tcPr>
          <w:p w14:paraId="56865F4E">
            <w:pPr>
              <w:rPr>
                <w:bCs/>
                <w:sz w:val="20"/>
                <w:szCs w:val="22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4CD8E6EB">
            <w:pPr>
              <w:rPr>
                <w:bCs/>
                <w:sz w:val="20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5E3C9A69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038D958C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0ED5D8B7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453001A8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1D63CABC">
            <w:pPr>
              <w:rPr>
                <w:bCs/>
                <w:color w:val="3F3F3F"/>
                <w:sz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color="3F3F3F" w:sz="4" w:space="0"/>
              <w:right w:val="single" w:color="3F3F3F" w:sz="12" w:space="0"/>
            </w:tcBorders>
            <w:shd w:val="clear" w:color="auto" w:fill="auto"/>
          </w:tcPr>
          <w:p w14:paraId="5693C604">
            <w:pPr>
              <w:rPr>
                <w:bCs/>
                <w:color w:val="3F3F3F"/>
                <w:sz w:val="20"/>
              </w:rPr>
            </w:pPr>
          </w:p>
        </w:tc>
      </w:tr>
    </w:tbl>
    <w:p w14:paraId="7C073503">
      <w:pPr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После таблицы указываются данные лица, ответственного за заполнение заявки: ФИО (полностью), должность, номер телефона, </w:t>
      </w:r>
      <w:r>
        <w:rPr>
          <w:rFonts w:eastAsia="Calibri"/>
          <w:sz w:val="20"/>
          <w:szCs w:val="20"/>
          <w:lang w:val="en-US" w:eastAsia="en-US"/>
        </w:rPr>
        <w:t>e</w:t>
      </w:r>
      <w:r>
        <w:rPr>
          <w:rFonts w:eastAsia="Calibri"/>
          <w:sz w:val="20"/>
          <w:szCs w:val="20"/>
          <w:lang w:eastAsia="en-US"/>
        </w:rPr>
        <w:t>-</w:t>
      </w:r>
      <w:r>
        <w:rPr>
          <w:rFonts w:eastAsia="Calibri"/>
          <w:sz w:val="20"/>
          <w:szCs w:val="20"/>
          <w:lang w:val="en-US" w:eastAsia="en-US"/>
        </w:rPr>
        <w:t>mail</w:t>
      </w:r>
      <w:r>
        <w:rPr>
          <w:rFonts w:eastAsia="Calibri"/>
          <w:sz w:val="20"/>
          <w:szCs w:val="20"/>
          <w:lang w:eastAsia="en-US"/>
        </w:rPr>
        <w:t>.</w:t>
      </w:r>
    </w:p>
    <w:p w14:paraId="02F994B0">
      <w:pPr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К работам </w:t>
      </w:r>
      <w:r>
        <w:rPr>
          <w:rFonts w:eastAsia="Calibri"/>
          <w:b/>
          <w:sz w:val="20"/>
          <w:szCs w:val="20"/>
          <w:u w:val="single"/>
          <w:lang w:eastAsia="en-US"/>
        </w:rPr>
        <w:t>обязательно</w:t>
      </w:r>
      <w:r>
        <w:rPr>
          <w:rFonts w:eastAsia="Calibri"/>
          <w:sz w:val="20"/>
          <w:szCs w:val="20"/>
          <w:lang w:eastAsia="en-US"/>
        </w:rPr>
        <w:t xml:space="preserve"> прилагаются:</w:t>
      </w:r>
    </w:p>
    <w:p w14:paraId="1D27E1FD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Заявка на участие в Конкурсе;</w:t>
      </w:r>
    </w:p>
    <w:p w14:paraId="095CF165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Копия паспорта или свидетельство о рождении </w:t>
      </w:r>
      <w:r>
        <w:rPr>
          <w:rFonts w:eastAsia="Calibri"/>
          <w:sz w:val="20"/>
          <w:szCs w:val="20"/>
          <w:u w:val="single"/>
          <w:lang w:eastAsia="en-US"/>
        </w:rPr>
        <w:t>каждого</w:t>
      </w:r>
      <w:r>
        <w:rPr>
          <w:rFonts w:eastAsia="Calibri"/>
          <w:sz w:val="20"/>
          <w:szCs w:val="20"/>
          <w:lang w:eastAsia="en-US"/>
        </w:rPr>
        <w:t xml:space="preserve"> участника</w:t>
      </w:r>
    </w:p>
    <w:p w14:paraId="196DDC90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Согласие о передаче прав на работу;</w:t>
      </w:r>
    </w:p>
    <w:p w14:paraId="5EFFB737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Согласие на обработку персональных данных.</w:t>
      </w:r>
    </w:p>
    <w:p w14:paraId="1A381E34">
      <w:pPr>
        <w:shd w:val="clear" w:color="auto" w:fill="FFFFFF"/>
        <w:ind w:right="-850"/>
        <w:rPr>
          <w:b/>
          <w:bCs/>
          <w:i/>
          <w:iCs/>
          <w:color w:val="212121"/>
        </w:rPr>
      </w:pPr>
      <w:r>
        <w:rPr>
          <w:b/>
          <w:bCs/>
          <w:i/>
          <w:iCs/>
          <w:color w:val="212121"/>
        </w:rPr>
        <w:t>ПРАВИЛЬНОЕ ОФОРМЛЕНИЕ ЗАЯВКИ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"/>
        <w:gridCol w:w="990"/>
        <w:gridCol w:w="778"/>
        <w:gridCol w:w="889"/>
        <w:gridCol w:w="900"/>
        <w:gridCol w:w="1619"/>
        <w:gridCol w:w="1315"/>
        <w:gridCol w:w="1272"/>
        <w:gridCol w:w="928"/>
        <w:gridCol w:w="1207"/>
        <w:gridCol w:w="1452"/>
        <w:gridCol w:w="1114"/>
        <w:gridCol w:w="790"/>
        <w:gridCol w:w="850"/>
        <w:gridCol w:w="1104"/>
      </w:tblGrid>
      <w:tr w14:paraId="00D49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5" w:hRule="atLeast"/>
        </w:trPr>
        <w:tc>
          <w:tcPr>
            <w:tcW w:w="130" w:type="pct"/>
            <w:tcBorders>
              <w:top w:val="single" w:color="3F3F3F" w:sz="4" w:space="0"/>
              <w:left w:val="single" w:color="3F3F3F" w:sz="4" w:space="0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64BAC9DA">
            <w:pPr>
              <w:rPr>
                <w:bCs/>
                <w:color w:val="3F3F3F"/>
                <w:sz w:val="20"/>
                <w:szCs w:val="20"/>
              </w:rPr>
            </w:pPr>
            <w:r>
              <w:rPr>
                <w:bCs/>
                <w:color w:val="3F3F3F"/>
                <w:sz w:val="20"/>
                <w:szCs w:val="20"/>
              </w:rPr>
              <w:t>№</w:t>
            </w:r>
          </w:p>
        </w:tc>
        <w:tc>
          <w:tcPr>
            <w:tcW w:w="298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20062A7C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Фамилия</w:t>
            </w:r>
          </w:p>
        </w:tc>
        <w:tc>
          <w:tcPr>
            <w:tcW w:w="249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3553CFC2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Имя</w:t>
            </w:r>
          </w:p>
        </w:tc>
        <w:tc>
          <w:tcPr>
            <w:tcW w:w="191" w:type="pct"/>
            <w:tcBorders>
              <w:top w:val="single" w:color="3F3F3F" w:sz="4" w:space="0"/>
              <w:left w:val="nil"/>
              <w:bottom w:val="single" w:color="3F3F3F" w:sz="4" w:space="0"/>
              <w:right w:val="nil"/>
            </w:tcBorders>
            <w:shd w:val="clear" w:color="000000" w:fill="F2F2F2"/>
          </w:tcPr>
          <w:p w14:paraId="6B6CE5FE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Возраст</w:t>
            </w:r>
          </w:p>
        </w:tc>
        <w:tc>
          <w:tcPr>
            <w:tcW w:w="280" w:type="pct"/>
            <w:tcBorders>
              <w:top w:val="single" w:color="3F3F3F" w:sz="4" w:space="0"/>
              <w:left w:val="single" w:color="3F3F3F" w:sz="4" w:space="0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6EEEC360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Название рисунка</w:t>
            </w:r>
          </w:p>
        </w:tc>
        <w:tc>
          <w:tcPr>
            <w:tcW w:w="447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0C2F68E0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Номинация: &lt;&lt;Основная тематика&gt;&gt; &lt;&lt;Роспись по фарфору&gt;&gt; &lt;&lt;Православная икона&gt;&gt;</w:t>
            </w:r>
          </w:p>
        </w:tc>
        <w:tc>
          <w:tcPr>
            <w:tcW w:w="437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00FBEEF9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Федеральный округ, название субъекта РФ (Республика, область), город (село, деревня)</w:t>
            </w:r>
          </w:p>
        </w:tc>
        <w:tc>
          <w:tcPr>
            <w:tcW w:w="509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70DA2F14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Название учреждения (полностью)</w:t>
            </w:r>
          </w:p>
        </w:tc>
        <w:tc>
          <w:tcPr>
            <w:tcW w:w="395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2322CF4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  <w:szCs w:val="22"/>
              </w:rPr>
              <w:t>Епархия</w:t>
            </w:r>
          </w:p>
        </w:tc>
        <w:tc>
          <w:tcPr>
            <w:tcW w:w="553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70C8DC95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Педагог (ФИО полностью)</w:t>
            </w:r>
          </w:p>
        </w:tc>
        <w:tc>
          <w:tcPr>
            <w:tcW w:w="285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2DDB52E5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Телефон преподавателя</w:t>
            </w:r>
          </w:p>
        </w:tc>
        <w:tc>
          <w:tcPr>
            <w:tcW w:w="357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02BC03A2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Телефон родителя (ФИО родителя)</w:t>
            </w:r>
          </w:p>
        </w:tc>
        <w:tc>
          <w:tcPr>
            <w:tcW w:w="221" w:type="pct"/>
            <w:tcBorders>
              <w:top w:val="single" w:color="3F3F3F" w:sz="4" w:space="0"/>
              <w:left w:val="nil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546BCF85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Согласие о передаче прав на работу</w:t>
            </w:r>
          </w:p>
        </w:tc>
        <w:tc>
          <w:tcPr>
            <w:tcW w:w="244" w:type="pct"/>
            <w:tcBorders>
              <w:top w:val="single" w:color="3F3F3F" w:sz="4" w:space="0"/>
              <w:left w:val="nil"/>
              <w:bottom w:val="single" w:color="3F3F3F" w:sz="4" w:space="0"/>
              <w:right w:val="nil"/>
            </w:tcBorders>
            <w:shd w:val="clear" w:color="000000" w:fill="F2F2F2"/>
          </w:tcPr>
          <w:p w14:paraId="5BF34DB6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Согласие на обработку перс. данных</w:t>
            </w:r>
          </w:p>
        </w:tc>
        <w:tc>
          <w:tcPr>
            <w:tcW w:w="402" w:type="pct"/>
            <w:tcBorders>
              <w:top w:val="single" w:color="3F3F3F" w:sz="4" w:space="0"/>
              <w:left w:val="single" w:color="3F3F3F" w:sz="4" w:space="0"/>
              <w:bottom w:val="single" w:color="3F3F3F" w:sz="4" w:space="0"/>
              <w:right w:val="single" w:color="3F3F3F" w:sz="12" w:space="0"/>
            </w:tcBorders>
            <w:shd w:val="clear" w:color="000000" w:fill="F2F2F2"/>
          </w:tcPr>
          <w:p w14:paraId="6947E734">
            <w:pPr>
              <w:jc w:val="center"/>
              <w:rPr>
                <w:bCs/>
                <w:color w:val="3F3F3F"/>
                <w:sz w:val="20"/>
              </w:rPr>
            </w:pPr>
            <w:r>
              <w:rPr>
                <w:bCs/>
                <w:color w:val="3F3F3F"/>
                <w:sz w:val="20"/>
                <w:szCs w:val="22"/>
              </w:rPr>
              <w:t>Документ, удостоверяющий личность ребенка</w:t>
            </w:r>
          </w:p>
        </w:tc>
      </w:tr>
      <w:tr w14:paraId="0EA61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4" w:hRule="atLeast"/>
        </w:trPr>
        <w:tc>
          <w:tcPr>
            <w:tcW w:w="130" w:type="pct"/>
            <w:tcBorders>
              <w:top w:val="nil"/>
              <w:left w:val="single" w:color="3F3F3F" w:sz="4" w:space="0"/>
              <w:bottom w:val="single" w:color="3F3F3F" w:sz="4" w:space="0"/>
              <w:right w:val="single" w:color="3F3F3F" w:sz="4" w:space="0"/>
            </w:tcBorders>
            <w:shd w:val="clear" w:color="000000" w:fill="F2F2F2"/>
          </w:tcPr>
          <w:p w14:paraId="611A3DF7">
            <w:pPr>
              <w:rPr>
                <w:bCs/>
                <w:color w:val="3F3F3F"/>
                <w:sz w:val="20"/>
                <w:szCs w:val="20"/>
              </w:rPr>
            </w:pPr>
            <w:r>
              <w:rPr>
                <w:bCs/>
                <w:color w:val="3F3F3F"/>
                <w:sz w:val="20"/>
                <w:szCs w:val="20"/>
              </w:rPr>
              <w:t>1</w:t>
            </w:r>
          </w:p>
        </w:tc>
        <w:tc>
          <w:tcPr>
            <w:tcW w:w="298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09F8FC4B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Иванова</w:t>
            </w:r>
          </w:p>
        </w:tc>
        <w:tc>
          <w:tcPr>
            <w:tcW w:w="249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55F04FB7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Мария</w:t>
            </w:r>
          </w:p>
        </w:tc>
        <w:tc>
          <w:tcPr>
            <w:tcW w:w="191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7D499D6A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15 </w:t>
            </w:r>
          </w:p>
        </w:tc>
        <w:tc>
          <w:tcPr>
            <w:tcW w:w="280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3EF24CDF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«Ноев ковчег»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08A1C900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Основная тематика</w:t>
            </w:r>
          </w:p>
        </w:tc>
        <w:tc>
          <w:tcPr>
            <w:tcW w:w="437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30613261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Дальневосточный федеральный округ, Магаданская область, Хасынский район, поселок Палатка</w:t>
            </w:r>
          </w:p>
        </w:tc>
        <w:tc>
          <w:tcPr>
            <w:tcW w:w="509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73EF7E62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МБУДО «Детская художественная школа»</w:t>
            </w:r>
          </w:p>
        </w:tc>
        <w:tc>
          <w:tcPr>
            <w:tcW w:w="395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6D37A416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 xml:space="preserve">Магаданская епархия </w:t>
            </w:r>
          </w:p>
        </w:tc>
        <w:tc>
          <w:tcPr>
            <w:tcW w:w="553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7406BC17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Лебедева Ирина Сергеевна, преподаватель изобразительного искусства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05EFEF10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8 (812) 333-22-56;</w:t>
            </w:r>
          </w:p>
          <w:p w14:paraId="30F60ED9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+7 (014) 850-11-11</w:t>
            </w:r>
          </w:p>
        </w:tc>
        <w:tc>
          <w:tcPr>
            <w:tcW w:w="357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05C32D61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8- 981-111-71-90;</w:t>
            </w:r>
          </w:p>
          <w:p w14:paraId="5DE428BB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+7 (914) 850-22-22</w:t>
            </w:r>
          </w:p>
          <w:p w14:paraId="7E30B426">
            <w:pPr>
              <w:rPr>
                <w:color w:val="212121"/>
                <w:sz w:val="20"/>
                <w:szCs w:val="20"/>
              </w:rPr>
            </w:pPr>
            <w:r>
              <w:rPr>
                <w:color w:val="212121"/>
                <w:sz w:val="20"/>
                <w:szCs w:val="20"/>
              </w:rPr>
              <w:t>(Иванов Иван Иванович)</w:t>
            </w:r>
          </w:p>
        </w:tc>
        <w:tc>
          <w:tcPr>
            <w:tcW w:w="221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3166E3B6">
            <w:pPr>
              <w:rPr>
                <w:bCs/>
                <w:color w:val="3F3F3F"/>
                <w:sz w:val="20"/>
                <w:szCs w:val="20"/>
              </w:rPr>
            </w:pPr>
            <w:r>
              <w:rPr>
                <w:bCs/>
                <w:color w:val="3F3F3F"/>
                <w:sz w:val="20"/>
                <w:szCs w:val="20"/>
              </w:rPr>
              <w:t>есть</w:t>
            </w:r>
          </w:p>
        </w:tc>
        <w:tc>
          <w:tcPr>
            <w:tcW w:w="244" w:type="pct"/>
            <w:tcBorders>
              <w:top w:val="nil"/>
              <w:left w:val="nil"/>
              <w:bottom w:val="single" w:color="3F3F3F" w:sz="4" w:space="0"/>
              <w:right w:val="single" w:color="3F3F3F" w:sz="4" w:space="0"/>
            </w:tcBorders>
            <w:shd w:val="clear" w:color="auto" w:fill="auto"/>
          </w:tcPr>
          <w:p w14:paraId="14E265E8">
            <w:pPr>
              <w:rPr>
                <w:bCs/>
                <w:color w:val="3F3F3F"/>
                <w:sz w:val="20"/>
                <w:szCs w:val="20"/>
              </w:rPr>
            </w:pPr>
            <w:r>
              <w:rPr>
                <w:bCs/>
                <w:color w:val="3F3F3F"/>
                <w:sz w:val="20"/>
                <w:szCs w:val="20"/>
              </w:rPr>
              <w:t>есть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3F3F3F" w:sz="4" w:space="0"/>
              <w:right w:val="single" w:color="3F3F3F" w:sz="12" w:space="0"/>
            </w:tcBorders>
            <w:shd w:val="clear" w:color="auto" w:fill="auto"/>
          </w:tcPr>
          <w:p w14:paraId="327E1271">
            <w:pPr>
              <w:rPr>
                <w:bCs/>
                <w:color w:val="3F3F3F"/>
                <w:sz w:val="20"/>
                <w:szCs w:val="20"/>
              </w:rPr>
            </w:pPr>
            <w:r>
              <w:rPr>
                <w:bCs/>
                <w:color w:val="3F3F3F"/>
                <w:sz w:val="20"/>
                <w:szCs w:val="20"/>
              </w:rPr>
              <w:t>есть</w:t>
            </w:r>
          </w:p>
        </w:tc>
      </w:tr>
    </w:tbl>
    <w:p w14:paraId="7A5E704E">
      <w:bookmarkStart w:id="0" w:name="_GoBack"/>
      <w:bookmarkEnd w:id="0"/>
    </w:p>
    <w:sectPr>
      <w:pgSz w:w="16838" w:h="11906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330C99"/>
    <w:multiLevelType w:val="multilevel"/>
    <w:tmpl w:val="09330C99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021C0"/>
    <w:rsid w:val="06D0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2024-08-21T03:16:00Z</dcterms:created>
  <dc:creator>Seraphim</dc:creator>
  <cp:lastModifiedBy>Seraphim</cp:lastModifiedBy>
  <dcterms:modified xsi:type="dcterms:W3CDTF">2024-08-21T03:18:05Z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66CC0F92B9594505B14A5E0A2B9BE8F1_11</vt:lpwstr>
  </property>
</Properties>
</file>